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45" w:rsidRDefault="00186745" w:rsidP="00186745">
      <w:pPr>
        <w:jc w:val="center"/>
        <w:rPr>
          <w:sz w:val="28"/>
        </w:rPr>
      </w:pPr>
      <w:r>
        <w:rPr>
          <w:b/>
          <w:sz w:val="28"/>
        </w:rPr>
        <w:t>Сведения о выдвинутых и зарегистрированных кандидатах в депутаты законодательного (представительного) органа власти, органа местного самоуправления</w:t>
      </w:r>
    </w:p>
    <w:p w:rsidR="00186745" w:rsidRDefault="00186745" w:rsidP="00186745">
      <w:pPr>
        <w:jc w:val="center"/>
        <w:rPr>
          <w:b/>
          <w:sz w:val="24"/>
        </w:rPr>
      </w:pPr>
      <w:r>
        <w:rPr>
          <w:b/>
          <w:sz w:val="24"/>
        </w:rPr>
        <w:t>Дополнительные выборы  депутатов Бугульминского городского Совета муниципального образования город Бугульма Бугульминского муниципального района Республики Татарстан четвертого созыва по Петровскому одномандатному избирательному округу № 15</w:t>
      </w:r>
    </w:p>
    <w:p w:rsidR="00186745" w:rsidRDefault="00186745" w:rsidP="00186745">
      <w:pPr>
        <w:jc w:val="center"/>
        <w:rPr>
          <w:b/>
          <w:sz w:val="24"/>
        </w:rPr>
      </w:pPr>
      <w:r>
        <w:rPr>
          <w:b/>
          <w:sz w:val="24"/>
        </w:rPr>
        <w:t>11 сентября 2022 года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4621"/>
        <w:gridCol w:w="2024"/>
        <w:gridCol w:w="1896"/>
        <w:gridCol w:w="1379"/>
        <w:gridCol w:w="1379"/>
        <w:gridCol w:w="1379"/>
        <w:gridCol w:w="1257"/>
        <w:gridCol w:w="1105"/>
      </w:tblGrid>
      <w:tr w:rsidR="00246AAB" w:rsidRPr="00995CF8" w:rsidTr="00246AAB">
        <w:trPr>
          <w:cantSplit/>
          <w:trHeight w:val="145"/>
        </w:trPr>
        <w:tc>
          <w:tcPr>
            <w:tcW w:w="690" w:type="dxa"/>
            <w:vAlign w:val="center"/>
          </w:tcPr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 xml:space="preserve">№ </w:t>
            </w:r>
            <w:proofErr w:type="gramStart"/>
            <w:r w:rsidRPr="00995CF8">
              <w:rPr>
                <w:rFonts w:asciiTheme="minorHAnsi" w:eastAsiaTheme="minorHAnsi" w:hAnsiTheme="minorHAnsi" w:cstheme="minorBidi"/>
                <w:sz w:val="16"/>
              </w:rPr>
              <w:t>п</w:t>
            </w:r>
            <w:proofErr w:type="gramEnd"/>
            <w:r w:rsidRPr="00995CF8">
              <w:rPr>
                <w:rFonts w:asciiTheme="minorHAnsi" w:eastAsiaTheme="minorHAnsi" w:hAnsiTheme="minorHAnsi" w:cstheme="minorBidi"/>
                <w:sz w:val="16"/>
              </w:rPr>
              <w:t>/п</w:t>
            </w:r>
          </w:p>
        </w:tc>
        <w:tc>
          <w:tcPr>
            <w:tcW w:w="4621" w:type="dxa"/>
            <w:vAlign w:val="center"/>
          </w:tcPr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>Персональные данные кандидата</w:t>
            </w:r>
          </w:p>
        </w:tc>
        <w:tc>
          <w:tcPr>
            <w:tcW w:w="2024" w:type="dxa"/>
            <w:vAlign w:val="center"/>
          </w:tcPr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>Принадлеж-</w:t>
            </w:r>
          </w:p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>ность к об-</w:t>
            </w:r>
          </w:p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>ществен-</w:t>
            </w:r>
          </w:p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 xml:space="preserve">ному </w:t>
            </w:r>
          </w:p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>объедине-</w:t>
            </w:r>
          </w:p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>нию</w:t>
            </w:r>
          </w:p>
        </w:tc>
        <w:tc>
          <w:tcPr>
            <w:tcW w:w="1896" w:type="dxa"/>
            <w:vAlign w:val="center"/>
          </w:tcPr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>Субъект выдвиже-</w:t>
            </w:r>
          </w:p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>ния</w:t>
            </w:r>
          </w:p>
        </w:tc>
        <w:tc>
          <w:tcPr>
            <w:tcW w:w="1379" w:type="dxa"/>
            <w:vAlign w:val="center"/>
          </w:tcPr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>Дата выдвиж</w:t>
            </w:r>
            <w:proofErr w:type="gramStart"/>
            <w:r w:rsidRPr="00995CF8">
              <w:rPr>
                <w:rFonts w:asciiTheme="minorHAnsi" w:eastAsiaTheme="minorHAnsi" w:hAnsiTheme="minorHAnsi" w:cstheme="minorBidi"/>
                <w:sz w:val="16"/>
              </w:rPr>
              <w:t>е-</w:t>
            </w:r>
            <w:proofErr w:type="gramEnd"/>
            <w:r w:rsidRPr="00995CF8">
              <w:rPr>
                <w:rFonts w:asciiTheme="minorHAnsi" w:eastAsiaTheme="minorHAnsi" w:hAnsiTheme="minorHAnsi" w:cstheme="minorBidi"/>
                <w:sz w:val="16"/>
              </w:rPr>
              <w:t xml:space="preserve"> ния</w:t>
            </w:r>
          </w:p>
        </w:tc>
        <w:tc>
          <w:tcPr>
            <w:tcW w:w="1379" w:type="dxa"/>
            <w:vAlign w:val="center"/>
          </w:tcPr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>Дата подачи документов на реги-</w:t>
            </w:r>
          </w:p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>страцию</w:t>
            </w:r>
          </w:p>
        </w:tc>
        <w:tc>
          <w:tcPr>
            <w:tcW w:w="1379" w:type="dxa"/>
            <w:vAlign w:val="center"/>
          </w:tcPr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>Дата и № постанов</w:t>
            </w:r>
            <w:proofErr w:type="gramStart"/>
            <w:r w:rsidRPr="00995CF8">
              <w:rPr>
                <w:rFonts w:asciiTheme="minorHAnsi" w:eastAsiaTheme="minorHAnsi" w:hAnsiTheme="minorHAnsi" w:cstheme="minorBidi"/>
                <w:sz w:val="16"/>
              </w:rPr>
              <w:t>.</w:t>
            </w:r>
            <w:proofErr w:type="gramEnd"/>
            <w:r w:rsidRPr="00995CF8">
              <w:rPr>
                <w:rFonts w:asciiTheme="minorHAnsi" w:eastAsiaTheme="minorHAnsi" w:hAnsiTheme="minorHAnsi" w:cstheme="minorBidi"/>
                <w:sz w:val="16"/>
              </w:rPr>
              <w:t xml:space="preserve"> </w:t>
            </w:r>
            <w:proofErr w:type="gramStart"/>
            <w:r w:rsidRPr="00995CF8">
              <w:rPr>
                <w:rFonts w:asciiTheme="minorHAnsi" w:eastAsiaTheme="minorHAnsi" w:hAnsiTheme="minorHAnsi" w:cstheme="minorBidi"/>
                <w:sz w:val="16"/>
              </w:rPr>
              <w:t>о</w:t>
            </w:r>
            <w:proofErr w:type="gramEnd"/>
            <w:r w:rsidRPr="00995CF8">
              <w:rPr>
                <w:rFonts w:asciiTheme="minorHAnsi" w:eastAsiaTheme="minorHAnsi" w:hAnsiTheme="minorHAnsi" w:cstheme="minorBidi"/>
                <w:sz w:val="16"/>
              </w:rPr>
              <w:t xml:space="preserve"> рег./отм. выдвиж.</w:t>
            </w:r>
          </w:p>
        </w:tc>
        <w:tc>
          <w:tcPr>
            <w:tcW w:w="1257" w:type="dxa"/>
            <w:vAlign w:val="center"/>
          </w:tcPr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r w:rsidRPr="00995CF8">
              <w:rPr>
                <w:rFonts w:asciiTheme="minorHAnsi" w:eastAsiaTheme="minorHAnsi" w:hAnsiTheme="minorHAnsi" w:cstheme="minorBidi"/>
                <w:sz w:val="16"/>
              </w:rPr>
              <w:t>Дата и № постанов</w:t>
            </w:r>
            <w:proofErr w:type="gramStart"/>
            <w:r w:rsidRPr="00995CF8">
              <w:rPr>
                <w:rFonts w:asciiTheme="minorHAnsi" w:eastAsiaTheme="minorHAnsi" w:hAnsiTheme="minorHAnsi" w:cstheme="minorBidi"/>
                <w:sz w:val="16"/>
              </w:rPr>
              <w:t>.</w:t>
            </w:r>
            <w:proofErr w:type="gramEnd"/>
            <w:r w:rsidRPr="00995CF8">
              <w:rPr>
                <w:rFonts w:asciiTheme="minorHAnsi" w:eastAsiaTheme="minorHAnsi" w:hAnsiTheme="minorHAnsi" w:cstheme="minorBidi"/>
                <w:sz w:val="16"/>
              </w:rPr>
              <w:t xml:space="preserve"> </w:t>
            </w:r>
            <w:proofErr w:type="gramStart"/>
            <w:r w:rsidRPr="00995CF8">
              <w:rPr>
                <w:rFonts w:asciiTheme="minorHAnsi" w:eastAsiaTheme="minorHAnsi" w:hAnsiTheme="minorHAnsi" w:cstheme="minorBidi"/>
                <w:sz w:val="16"/>
              </w:rPr>
              <w:t>о</w:t>
            </w:r>
            <w:proofErr w:type="gramEnd"/>
            <w:r w:rsidRPr="00995CF8">
              <w:rPr>
                <w:rFonts w:asciiTheme="minorHAnsi" w:eastAsiaTheme="minorHAnsi" w:hAnsiTheme="minorHAnsi" w:cstheme="minorBidi"/>
                <w:sz w:val="16"/>
              </w:rPr>
              <w:t xml:space="preserve"> выбытии зарег. канд.</w:t>
            </w:r>
          </w:p>
        </w:tc>
        <w:tc>
          <w:tcPr>
            <w:tcW w:w="1105" w:type="dxa"/>
            <w:vAlign w:val="center"/>
          </w:tcPr>
          <w:p w:rsidR="00246AAB" w:rsidRPr="00995CF8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</w:rPr>
            </w:pPr>
            <w:proofErr w:type="gramStart"/>
            <w:r w:rsidRPr="00995CF8">
              <w:rPr>
                <w:rFonts w:asciiTheme="minorHAnsi" w:eastAsiaTheme="minorHAnsi" w:hAnsiTheme="minorHAnsi" w:cstheme="minorBidi"/>
                <w:sz w:val="16"/>
              </w:rPr>
              <w:t>Приз-нак</w:t>
            </w:r>
            <w:proofErr w:type="gramEnd"/>
            <w:r w:rsidRPr="00995CF8">
              <w:rPr>
                <w:rFonts w:asciiTheme="minorHAnsi" w:eastAsiaTheme="minorHAnsi" w:hAnsiTheme="minorHAnsi" w:cstheme="minorBidi"/>
                <w:sz w:val="16"/>
              </w:rPr>
              <w:t xml:space="preserve"> избра-ния</w:t>
            </w:r>
          </w:p>
        </w:tc>
      </w:tr>
      <w:tr w:rsidR="00246AAB" w:rsidRPr="00186745" w:rsidTr="00246AAB">
        <w:trPr>
          <w:cantSplit/>
          <w:trHeight w:val="145"/>
        </w:trPr>
        <w:tc>
          <w:tcPr>
            <w:tcW w:w="690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1</w:t>
            </w:r>
          </w:p>
        </w:tc>
        <w:tc>
          <w:tcPr>
            <w:tcW w:w="4621" w:type="dxa"/>
            <w:vAlign w:val="center"/>
          </w:tcPr>
          <w:p w:rsidR="00246AAB" w:rsidRPr="00186745" w:rsidRDefault="00246AAB" w:rsidP="00995CF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Залялутдинов Руслан Абузарович, 1981 года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 рождения</w:t>
            </w:r>
            <w:r w:rsidRPr="00186745">
              <w:rPr>
                <w:rFonts w:asciiTheme="minorHAnsi" w:eastAsiaTheme="minorHAnsi" w:hAnsiTheme="minorHAnsi" w:cstheme="minorBidi"/>
                <w:sz w:val="20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образование высшее, </w:t>
            </w:r>
            <w:r w:rsidRPr="00186745">
              <w:rPr>
                <w:rFonts w:asciiTheme="minorHAnsi" w:eastAsiaTheme="minorHAnsi" w:hAnsiTheme="minorHAnsi" w:cstheme="minorBidi"/>
                <w:sz w:val="20"/>
              </w:rPr>
              <w:t>ПАО "Татнефть" им. В.Д. Шашина", председатель территориальной первичной профсоюзной организации, место жительства Республика Татарстан (Татарстан), Бугульминский район, город Бугульма</w:t>
            </w:r>
          </w:p>
        </w:tc>
        <w:tc>
          <w:tcPr>
            <w:tcW w:w="2024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96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23.07.2022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01.08.2022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зарег.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02.08.2022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№ 28</w:t>
            </w:r>
          </w:p>
        </w:tc>
        <w:tc>
          <w:tcPr>
            <w:tcW w:w="1257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05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46AAB" w:rsidRPr="00186745" w:rsidTr="00246AAB">
        <w:trPr>
          <w:cantSplit/>
          <w:trHeight w:val="145"/>
        </w:trPr>
        <w:tc>
          <w:tcPr>
            <w:tcW w:w="690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4621" w:type="dxa"/>
            <w:vAlign w:val="center"/>
          </w:tcPr>
          <w:p w:rsidR="00246AAB" w:rsidRPr="00186745" w:rsidRDefault="00246AAB" w:rsidP="00995CF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Иванов Илья Иванович, 1982 года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 рождения</w:t>
            </w:r>
            <w:r w:rsidRPr="00186745">
              <w:rPr>
                <w:rFonts w:asciiTheme="minorHAnsi" w:eastAsiaTheme="minorHAnsi" w:hAnsiTheme="minorHAnsi" w:cstheme="minorBidi"/>
                <w:sz w:val="20"/>
              </w:rPr>
              <w:t>, образование среднее профессиональное, ПАО "Татнефть им. В.Д. Шашина", Бугульминский механический завод, слесарь-ремонтник, место жительства Республика Татарстан (Татарстан), Бугульминский район, город Бугульма</w:t>
            </w:r>
          </w:p>
        </w:tc>
        <w:tc>
          <w:tcPr>
            <w:tcW w:w="2024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член политической партии "КОММУНИСТИЧЕСКАЯ ПАРТИЯ РОССИЙСКОЙ ФЕДЕРАЦИИ", исполняющий обязанности</w:t>
            </w:r>
            <w:proofErr w:type="gramStart"/>
            <w:r w:rsidRPr="00186745">
              <w:rPr>
                <w:rFonts w:asciiTheme="minorHAnsi" w:eastAsiaTheme="minorHAnsi" w:hAnsiTheme="minorHAnsi" w:cstheme="minorBidi"/>
                <w:sz w:val="20"/>
              </w:rPr>
              <w:t xml:space="preserve"> П</w:t>
            </w:r>
            <w:proofErr w:type="gramEnd"/>
            <w:r w:rsidRPr="00186745">
              <w:rPr>
                <w:rFonts w:asciiTheme="minorHAnsi" w:eastAsiaTheme="minorHAnsi" w:hAnsiTheme="minorHAnsi" w:cstheme="minorBidi"/>
                <w:sz w:val="20"/>
              </w:rPr>
              <w:t>ервого секретаря Бугульминского местного отделения КПРФ</w:t>
            </w:r>
          </w:p>
        </w:tc>
        <w:tc>
          <w:tcPr>
            <w:tcW w:w="1896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Татарстанское региональное отделение  КОММУНИСТИЧЕСКОЙ ПАРТИИ РОССИЙСКОЙ ФЕДЕРАЦИИ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19.07.2022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20.07.2022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зарег.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22.07.2022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№ 19</w:t>
            </w:r>
          </w:p>
        </w:tc>
        <w:tc>
          <w:tcPr>
            <w:tcW w:w="1257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05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46AAB" w:rsidRPr="00186745" w:rsidTr="00246AAB">
        <w:trPr>
          <w:cantSplit/>
          <w:trHeight w:val="1472"/>
        </w:trPr>
        <w:tc>
          <w:tcPr>
            <w:tcW w:w="690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3</w:t>
            </w:r>
          </w:p>
        </w:tc>
        <w:tc>
          <w:tcPr>
            <w:tcW w:w="4621" w:type="dxa"/>
            <w:vAlign w:val="center"/>
          </w:tcPr>
          <w:p w:rsidR="00246AAB" w:rsidRPr="00186745" w:rsidRDefault="00246AAB" w:rsidP="00995CF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Иванов Сергей Александрович, 1973 года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 рождения</w:t>
            </w:r>
            <w:r w:rsidRPr="00186745">
              <w:rPr>
                <w:rFonts w:asciiTheme="minorHAnsi" w:eastAsiaTheme="minorHAnsi" w:hAnsiTheme="minorHAnsi" w:cstheme="minorBidi"/>
                <w:sz w:val="20"/>
              </w:rPr>
              <w:t xml:space="preserve">, ООО "Геостраж", 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образование высшее </w:t>
            </w:r>
            <w:r w:rsidRPr="00186745">
              <w:rPr>
                <w:rFonts w:asciiTheme="minorHAnsi" w:eastAsiaTheme="minorHAnsi" w:hAnsiTheme="minorHAnsi" w:cstheme="minorBidi"/>
                <w:sz w:val="20"/>
              </w:rPr>
              <w:t>техник охранно-пожарной сигнализации, место жительства Республика Татарстан (Татарстан), Бугульминский район, город Бугульма</w:t>
            </w:r>
          </w:p>
        </w:tc>
        <w:tc>
          <w:tcPr>
            <w:tcW w:w="2024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96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23.07.2022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28.07.2022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зарег.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02.08.2022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№ 27</w:t>
            </w:r>
          </w:p>
        </w:tc>
        <w:tc>
          <w:tcPr>
            <w:tcW w:w="1257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05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46AAB" w:rsidRPr="00186745" w:rsidTr="00246AAB">
        <w:trPr>
          <w:cantSplit/>
          <w:trHeight w:val="2457"/>
        </w:trPr>
        <w:tc>
          <w:tcPr>
            <w:tcW w:w="690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lastRenderedPageBreak/>
              <w:t>4</w:t>
            </w:r>
          </w:p>
        </w:tc>
        <w:tc>
          <w:tcPr>
            <w:tcW w:w="4621" w:type="dxa"/>
            <w:vAlign w:val="center"/>
          </w:tcPr>
          <w:p w:rsidR="00246AAB" w:rsidRPr="00186745" w:rsidRDefault="00246AAB" w:rsidP="00995CF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Иманаев Раиль Ильгизович, 1985 года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 рождения</w:t>
            </w:r>
            <w:r w:rsidRPr="00186745">
              <w:rPr>
                <w:rFonts w:asciiTheme="minorHAnsi" w:eastAsiaTheme="minorHAnsi" w:hAnsiTheme="minorHAnsi" w:cstheme="minorBidi"/>
                <w:sz w:val="20"/>
              </w:rPr>
              <w:t>, образование высшее, Центр промышленной и экологической безопасности центра обслуживания бизнеса ПАО "Татнефть" им. В.Д. Шашина", главный специалист, место жительства Республика Татарстан (Татарстан), Бугульминский район, город Бугульма</w:t>
            </w:r>
          </w:p>
        </w:tc>
        <w:tc>
          <w:tcPr>
            <w:tcW w:w="2024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896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22.07.2022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01.08.2022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зарег.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02.08.2022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№ 26</w:t>
            </w:r>
          </w:p>
        </w:tc>
        <w:tc>
          <w:tcPr>
            <w:tcW w:w="1257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05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46AAB" w:rsidRPr="00186745" w:rsidTr="00246AAB">
        <w:trPr>
          <w:cantSplit/>
          <w:trHeight w:val="1970"/>
        </w:trPr>
        <w:tc>
          <w:tcPr>
            <w:tcW w:w="690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5</w:t>
            </w:r>
          </w:p>
        </w:tc>
        <w:tc>
          <w:tcPr>
            <w:tcW w:w="4621" w:type="dxa"/>
            <w:vAlign w:val="center"/>
          </w:tcPr>
          <w:p w:rsidR="00246AAB" w:rsidRPr="00186745" w:rsidRDefault="00246AAB" w:rsidP="00995CF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Мухаметшин Эдуард Закирович, 1967 года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 рождения</w:t>
            </w:r>
            <w:r w:rsidRPr="00186745">
              <w:rPr>
                <w:rFonts w:asciiTheme="minorHAnsi" w:eastAsiaTheme="minorHAnsi" w:hAnsiTheme="minorHAnsi" w:cstheme="minorBidi"/>
                <w:sz w:val="20"/>
              </w:rPr>
              <w:t>, физическое лицо, применяющее специальный налоговый режим "Налог на профессиональный доход", место жительства Республика Татарстан (Татарстан), Бугульминский район, город Бугульма</w:t>
            </w:r>
          </w:p>
        </w:tc>
        <w:tc>
          <w:tcPr>
            <w:tcW w:w="2024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96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11.07.2022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15.07.2022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зарег.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22.07.2022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№ 20</w:t>
            </w:r>
          </w:p>
        </w:tc>
        <w:tc>
          <w:tcPr>
            <w:tcW w:w="1257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05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46AAB" w:rsidRPr="00186745" w:rsidTr="00246AAB">
        <w:trPr>
          <w:cantSplit/>
          <w:trHeight w:val="2219"/>
        </w:trPr>
        <w:tc>
          <w:tcPr>
            <w:tcW w:w="690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6</w:t>
            </w:r>
          </w:p>
        </w:tc>
        <w:tc>
          <w:tcPr>
            <w:tcW w:w="4621" w:type="dxa"/>
            <w:vAlign w:val="center"/>
          </w:tcPr>
          <w:p w:rsidR="00246AAB" w:rsidRPr="00186745" w:rsidRDefault="00246AAB" w:rsidP="00995CF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Салахутдинов Ришат Маратович, 2001 года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 рождения</w:t>
            </w:r>
            <w:r w:rsidRPr="00186745">
              <w:rPr>
                <w:rFonts w:asciiTheme="minorHAnsi" w:eastAsiaTheme="minorHAnsi" w:hAnsiTheme="minorHAnsi" w:cstheme="minorBidi"/>
                <w:sz w:val="20"/>
              </w:rPr>
              <w:t>, образование среднее общее, временно неработающий, место жительства Республика Татарстан (Татарстан), город Казань</w:t>
            </w:r>
          </w:p>
        </w:tc>
        <w:tc>
          <w:tcPr>
            <w:tcW w:w="2024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896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Татарстанское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18.07.2022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18.07.2022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зарег.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22.07.2022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№ 21</w:t>
            </w:r>
          </w:p>
        </w:tc>
        <w:tc>
          <w:tcPr>
            <w:tcW w:w="1257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05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46AAB" w:rsidRPr="00186745" w:rsidTr="00246AAB">
        <w:trPr>
          <w:cantSplit/>
          <w:trHeight w:val="2230"/>
        </w:trPr>
        <w:tc>
          <w:tcPr>
            <w:tcW w:w="690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7</w:t>
            </w:r>
          </w:p>
        </w:tc>
        <w:tc>
          <w:tcPr>
            <w:tcW w:w="4621" w:type="dxa"/>
            <w:vAlign w:val="bottom"/>
          </w:tcPr>
          <w:p w:rsidR="00246AAB" w:rsidRDefault="00246AAB" w:rsidP="00995CF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Ханипов Альфис Зуфарович, 1976 года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 рождения</w:t>
            </w:r>
            <w:r w:rsidRPr="00186745">
              <w:rPr>
                <w:rFonts w:asciiTheme="minorHAnsi" w:eastAsiaTheme="minorHAnsi" w:hAnsiTheme="minorHAnsi" w:cstheme="minorBidi"/>
                <w:sz w:val="20"/>
              </w:rPr>
              <w:t>, образование высшее, АО "Бейкер Хьюз", Управление по бурению и оценке пластов, Отдел инженерной и технической поддержки, инженер по бурению 1 категории, место жительства Республика Татарстан (Татарстан), Бугульминский район, город Бугульма</w:t>
            </w:r>
            <w:r>
              <w:rPr>
                <w:rFonts w:asciiTheme="minorHAnsi" w:eastAsiaTheme="minorHAnsi" w:hAnsiTheme="minorHAnsi" w:cstheme="minorBidi"/>
                <w:sz w:val="20"/>
              </w:rPr>
              <w:t>.</w:t>
            </w:r>
          </w:p>
          <w:p w:rsidR="00246AAB" w:rsidRPr="00186745" w:rsidRDefault="00246AAB" w:rsidP="00995CF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 xml:space="preserve">Имелась судимость </w:t>
            </w:r>
            <w:r w:rsidRPr="00186745">
              <w:rPr>
                <w:rFonts w:asciiTheme="minorHAnsi" w:eastAsiaTheme="minorHAnsi" w:hAnsiTheme="minorHAnsi" w:cstheme="minorBidi"/>
                <w:sz w:val="20"/>
              </w:rPr>
              <w:t>статья 106 "Неосторожное убийство" Уголовного кодекса РСФСР, погашена 15.02.1998</w:t>
            </w:r>
          </w:p>
        </w:tc>
        <w:tc>
          <w:tcPr>
            <w:tcW w:w="2024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1896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самовыдвижение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04.07.2022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12.07.2022</w:t>
            </w:r>
          </w:p>
        </w:tc>
        <w:tc>
          <w:tcPr>
            <w:tcW w:w="1379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зарег.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22.07.2022</w:t>
            </w:r>
          </w:p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186745">
              <w:rPr>
                <w:rFonts w:asciiTheme="minorHAnsi" w:eastAsiaTheme="minorHAnsi" w:hAnsiTheme="minorHAnsi" w:cstheme="minorBidi"/>
                <w:sz w:val="20"/>
              </w:rPr>
              <w:t>№ 22</w:t>
            </w:r>
          </w:p>
        </w:tc>
        <w:tc>
          <w:tcPr>
            <w:tcW w:w="1257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105" w:type="dxa"/>
            <w:vAlign w:val="center"/>
          </w:tcPr>
          <w:p w:rsidR="00246AAB" w:rsidRPr="00186745" w:rsidRDefault="00246AAB" w:rsidP="0018674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186745" w:rsidRDefault="00246AAB" w:rsidP="00246AAB">
      <w:pPr>
        <w:jc w:val="right"/>
        <w:rPr>
          <w:sz w:val="20"/>
        </w:rPr>
      </w:pPr>
      <w:r>
        <w:rPr>
          <w:sz w:val="20"/>
        </w:rPr>
        <w:t>8 августа 2022 года</w:t>
      </w:r>
    </w:p>
    <w:p w:rsidR="00186745" w:rsidRDefault="00186745" w:rsidP="00186745">
      <w:pPr>
        <w:jc w:val="center"/>
        <w:rPr>
          <w:sz w:val="20"/>
        </w:rPr>
      </w:pPr>
    </w:p>
    <w:sectPr w:rsidR="00186745" w:rsidSect="00186745">
      <w:footerReference w:type="default" r:id="rId6"/>
      <w:pgSz w:w="16839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45" w:rsidRDefault="00186745" w:rsidP="00186745">
      <w:pPr>
        <w:spacing w:after="0" w:line="240" w:lineRule="auto"/>
      </w:pPr>
      <w:r>
        <w:separator/>
      </w:r>
    </w:p>
  </w:endnote>
  <w:endnote w:type="continuationSeparator" w:id="0">
    <w:p w:rsidR="00186745" w:rsidRDefault="00186745" w:rsidP="0018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45" w:rsidRPr="00186745" w:rsidRDefault="00186745" w:rsidP="0018674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45" w:rsidRDefault="00186745" w:rsidP="00186745">
      <w:pPr>
        <w:spacing w:after="0" w:line="240" w:lineRule="auto"/>
      </w:pPr>
      <w:r>
        <w:separator/>
      </w:r>
    </w:p>
  </w:footnote>
  <w:footnote w:type="continuationSeparator" w:id="0">
    <w:p w:rsidR="00186745" w:rsidRDefault="00186745" w:rsidP="00186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revisionView w:inkAnnotations="0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45"/>
    <w:rsid w:val="000C491E"/>
    <w:rsid w:val="000C542C"/>
    <w:rsid w:val="000E2218"/>
    <w:rsid w:val="00136982"/>
    <w:rsid w:val="00186745"/>
    <w:rsid w:val="00246AAB"/>
    <w:rsid w:val="00557C7D"/>
    <w:rsid w:val="00664B68"/>
    <w:rsid w:val="0076306F"/>
    <w:rsid w:val="008B6A02"/>
    <w:rsid w:val="00995CF8"/>
    <w:rsid w:val="00C21195"/>
    <w:rsid w:val="00D144E2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745"/>
  </w:style>
  <w:style w:type="paragraph" w:styleId="a5">
    <w:name w:val="footer"/>
    <w:basedOn w:val="a"/>
    <w:link w:val="a6"/>
    <w:uiPriority w:val="99"/>
    <w:semiHidden/>
    <w:unhideWhenUsed/>
    <w:rsid w:val="0018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6745"/>
  </w:style>
  <w:style w:type="table" w:styleId="a7">
    <w:name w:val="Table Grid"/>
    <w:basedOn w:val="a1"/>
    <w:uiPriority w:val="59"/>
    <w:rsid w:val="0018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2022-08-08T07:19:00Z</dcterms:created>
  <dcterms:modified xsi:type="dcterms:W3CDTF">2022-08-08T07:19:00Z</dcterms:modified>
</cp:coreProperties>
</file>